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B8" w:rsidRPr="005F4CB8" w:rsidRDefault="005F4CB8" w:rsidP="005F4CB8">
      <w:pPr>
        <w:jc w:val="center"/>
        <w:rPr>
          <w:sz w:val="32"/>
          <w:szCs w:val="32"/>
        </w:rPr>
      </w:pPr>
      <w:r>
        <w:rPr>
          <w:sz w:val="32"/>
          <w:szCs w:val="32"/>
        </w:rPr>
        <w:t>БОУ ТР ОО «МУРАВЛЬСКАЯ СРЕДНЯЯ ОБЩЕОБРАЗОВАТЕЛЬНАЯ ШКОЛА»</w:t>
      </w:r>
    </w:p>
    <w:p w:rsidR="005F4CB8" w:rsidRDefault="005F4CB8" w:rsidP="005F4CB8"/>
    <w:p w:rsidR="005F4CB8" w:rsidRDefault="005F4CB8" w:rsidP="005F4CB8"/>
    <w:p w:rsidR="005F4CB8" w:rsidRDefault="005F4CB8" w:rsidP="005F4CB8">
      <w:pPr>
        <w:pStyle w:val="a3"/>
      </w:pPr>
      <w:r>
        <w:t xml:space="preserve">Принято на заседании      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Утверждаю»</w:t>
      </w:r>
    </w:p>
    <w:p w:rsidR="005F4CB8" w:rsidRDefault="005F4CB8" w:rsidP="005F4CB8">
      <w:pPr>
        <w:pStyle w:val="a3"/>
      </w:pPr>
      <w:r>
        <w:t xml:space="preserve">Педсовета                                                                                     Директор школы                     Спасибина С.Н.         </w:t>
      </w:r>
    </w:p>
    <w:p w:rsidR="005F4CB8" w:rsidRDefault="005F4CB8" w:rsidP="005F4CB8">
      <w:pPr>
        <w:pStyle w:val="a3"/>
      </w:pPr>
      <w:r>
        <w:t xml:space="preserve">Протокол </w:t>
      </w:r>
      <w:proofErr w:type="gramStart"/>
      <w:r>
        <w:t xml:space="preserve">№  </w:t>
      </w:r>
      <w:r w:rsidR="000C7589">
        <w:t>1</w:t>
      </w:r>
      <w:proofErr w:type="gramEnd"/>
      <w:r w:rsidR="000C7589">
        <w:t xml:space="preserve">   от  30.08.2014г</w:t>
      </w:r>
      <w:r>
        <w:t xml:space="preserve">                                                                          Приказ №  </w:t>
      </w:r>
      <w:r w:rsidR="000C7589">
        <w:t>25</w:t>
      </w:r>
      <w:r>
        <w:t xml:space="preserve"> от</w:t>
      </w:r>
      <w:r w:rsidR="000C7589">
        <w:t xml:space="preserve"> 30.08.2014г</w:t>
      </w:r>
      <w:bookmarkStart w:id="0" w:name="_GoBack"/>
      <w:bookmarkEnd w:id="0"/>
    </w:p>
    <w:p w:rsidR="005F4CB8" w:rsidRDefault="005F4CB8" w:rsidP="005F4CB8"/>
    <w:p w:rsidR="005F4CB8" w:rsidRPr="005F4CB8" w:rsidRDefault="005F4CB8" w:rsidP="005F4CB8">
      <w:pPr>
        <w:jc w:val="center"/>
        <w:rPr>
          <w:b/>
          <w:sz w:val="44"/>
          <w:szCs w:val="44"/>
        </w:rPr>
      </w:pPr>
      <w:r w:rsidRPr="005F4CB8">
        <w:rPr>
          <w:b/>
          <w:sz w:val="44"/>
          <w:szCs w:val="44"/>
        </w:rPr>
        <w:t>ПОЛОЖЕНИЕ ОБ ИНТЕЛЛЕКТУАЛЬНОМ МАРАФОНЕ</w:t>
      </w:r>
    </w:p>
    <w:p w:rsidR="005F4CB8" w:rsidRDefault="005F4CB8" w:rsidP="005F4CB8"/>
    <w:p w:rsidR="005F4CB8" w:rsidRPr="005F4CB8" w:rsidRDefault="005F4CB8" w:rsidP="005F4CB8">
      <w:pPr>
        <w:rPr>
          <w:b/>
        </w:rPr>
      </w:pPr>
      <w:r w:rsidRPr="005F4CB8">
        <w:rPr>
          <w:b/>
        </w:rPr>
        <w:t>1. Общие положения.</w:t>
      </w:r>
    </w:p>
    <w:p w:rsidR="005F4CB8" w:rsidRDefault="005F4CB8" w:rsidP="005F4CB8">
      <w:proofErr w:type="gramStart"/>
      <w:r>
        <w:t>1 .Школьный</w:t>
      </w:r>
      <w:proofErr w:type="gramEnd"/>
      <w:r>
        <w:t xml:space="preserve"> интеллектуальный марафон проводится в целях развития интеллектуальных </w:t>
      </w:r>
    </w:p>
    <w:p w:rsidR="005F4CB8" w:rsidRDefault="005F4CB8" w:rsidP="005F4CB8">
      <w:proofErr w:type="gramStart"/>
      <w:r>
        <w:t>способностей</w:t>
      </w:r>
      <w:proofErr w:type="gramEnd"/>
      <w:r>
        <w:t xml:space="preserve"> учащихся и совершенствования образовательного процесса в школе.</w:t>
      </w:r>
    </w:p>
    <w:p w:rsidR="005F4CB8" w:rsidRDefault="005F4CB8" w:rsidP="005F4CB8">
      <w:r>
        <w:t>2.Задачи марафона:</w:t>
      </w:r>
    </w:p>
    <w:p w:rsidR="005F4CB8" w:rsidRDefault="005F4CB8" w:rsidP="005F4CB8">
      <w:r>
        <w:t xml:space="preserve">-выявление знаний, умений и навыков учащихся с высоким уровнем интеллектуального </w:t>
      </w:r>
    </w:p>
    <w:p w:rsidR="005F4CB8" w:rsidRDefault="005F4CB8" w:rsidP="005F4CB8">
      <w:proofErr w:type="gramStart"/>
      <w:r>
        <w:t>развития</w:t>
      </w:r>
      <w:proofErr w:type="gramEnd"/>
      <w:r>
        <w:t>, полученных ими в процессе обучения;</w:t>
      </w:r>
    </w:p>
    <w:p w:rsidR="005F4CB8" w:rsidRDefault="005F4CB8" w:rsidP="005F4CB8">
      <w:r>
        <w:t>-развитие способностей учащихся;</w:t>
      </w:r>
    </w:p>
    <w:p w:rsidR="005F4CB8" w:rsidRDefault="005F4CB8" w:rsidP="005F4CB8">
      <w:r>
        <w:t xml:space="preserve">-повышение мотивации </w:t>
      </w:r>
      <w:proofErr w:type="gramStart"/>
      <w:r>
        <w:t>учеников  к</w:t>
      </w:r>
      <w:proofErr w:type="gramEnd"/>
      <w:r>
        <w:t xml:space="preserve"> процессу обучения;</w:t>
      </w:r>
    </w:p>
    <w:p w:rsidR="005F4CB8" w:rsidRDefault="005F4CB8" w:rsidP="005F4CB8">
      <w:r>
        <w:t xml:space="preserve">-апробация новых и развитие традиционных форм в система* внеклассной, методической </w:t>
      </w:r>
    </w:p>
    <w:p w:rsidR="005F4CB8" w:rsidRDefault="005F4CB8" w:rsidP="005F4CB8">
      <w:proofErr w:type="gramStart"/>
      <w:r>
        <w:t>и</w:t>
      </w:r>
      <w:proofErr w:type="gramEnd"/>
      <w:r>
        <w:t xml:space="preserve"> научно-методической работы;</w:t>
      </w:r>
    </w:p>
    <w:p w:rsidR="005F4CB8" w:rsidRDefault="005F4CB8" w:rsidP="005F4CB8">
      <w:r>
        <w:t>-подготовка учащихся школы к районному туру предметных олимпиад.</w:t>
      </w:r>
    </w:p>
    <w:p w:rsidR="005F4CB8" w:rsidRPr="005F4CB8" w:rsidRDefault="005F4CB8" w:rsidP="005F4CB8">
      <w:pPr>
        <w:rPr>
          <w:b/>
        </w:rPr>
      </w:pPr>
      <w:r w:rsidRPr="005F4CB8">
        <w:rPr>
          <w:b/>
        </w:rPr>
        <w:t>2.Организация и проведение марафона.</w:t>
      </w:r>
    </w:p>
    <w:p w:rsidR="005F4CB8" w:rsidRDefault="005F4CB8" w:rsidP="005F4CB8">
      <w:proofErr w:type="gramStart"/>
      <w:r>
        <w:t>1 .Порядок</w:t>
      </w:r>
      <w:proofErr w:type="gramEnd"/>
      <w:r>
        <w:t xml:space="preserve"> организации и проведения марафона, состав организационного комитета и </w:t>
      </w:r>
    </w:p>
    <w:p w:rsidR="005F4CB8" w:rsidRDefault="005F4CB8" w:rsidP="005F4CB8">
      <w:proofErr w:type="gramStart"/>
      <w:r>
        <w:t>экспертных</w:t>
      </w:r>
      <w:proofErr w:type="gramEnd"/>
      <w:r>
        <w:t xml:space="preserve"> групп определяется и утверждается приказом директора.</w:t>
      </w:r>
    </w:p>
    <w:p w:rsidR="005F4CB8" w:rsidRDefault="005F4CB8" w:rsidP="005F4CB8">
      <w:r>
        <w:t xml:space="preserve">2.Оргкомитет марафона разрабатывает порядок оценивания участников марафона, </w:t>
      </w:r>
    </w:p>
    <w:p w:rsidR="005F4CB8" w:rsidRDefault="005F4CB8" w:rsidP="005F4CB8">
      <w:proofErr w:type="gramStart"/>
      <w:r>
        <w:t>оказывает</w:t>
      </w:r>
      <w:proofErr w:type="gramEnd"/>
      <w:r>
        <w:t xml:space="preserve"> методическую помощь, информирует участников образовательного Процесса о </w:t>
      </w:r>
    </w:p>
    <w:p w:rsidR="005F4CB8" w:rsidRDefault="005F4CB8" w:rsidP="005F4CB8">
      <w:proofErr w:type="gramStart"/>
      <w:r>
        <w:t>проведении</w:t>
      </w:r>
      <w:proofErr w:type="gramEnd"/>
      <w:r>
        <w:t xml:space="preserve"> марафона, подводит его итоги, награждает победителей.</w:t>
      </w:r>
    </w:p>
    <w:p w:rsidR="005F4CB8" w:rsidRDefault="005F4CB8" w:rsidP="005F4CB8">
      <w:r>
        <w:t>3.Экспертная группа осуществляет оценивание участников марафона.</w:t>
      </w:r>
    </w:p>
    <w:p w:rsidR="005F4CB8" w:rsidRDefault="005F4CB8" w:rsidP="005F4CB8">
      <w:r>
        <w:t xml:space="preserve">4.3а организацию и проведение марафона отвечает заместитель директора по УВР </w:t>
      </w:r>
    </w:p>
    <w:p w:rsidR="005F4CB8" w:rsidRDefault="005F4CB8" w:rsidP="005F4CB8">
      <w:r>
        <w:t>(</w:t>
      </w:r>
      <w:proofErr w:type="gramStart"/>
      <w:r>
        <w:t>назначается</w:t>
      </w:r>
      <w:proofErr w:type="gramEnd"/>
      <w:r>
        <w:t xml:space="preserve"> приказом директора школы), руководители методических объединений.</w:t>
      </w:r>
    </w:p>
    <w:p w:rsidR="005F4CB8" w:rsidRDefault="005F4CB8" w:rsidP="005F4CB8">
      <w:r>
        <w:t xml:space="preserve">5.Участниками марафона являются учащиеся 8-11 классов школы. От класса </w:t>
      </w:r>
    </w:p>
    <w:p w:rsidR="005F4CB8" w:rsidRDefault="005F4CB8" w:rsidP="005F4CB8">
      <w:proofErr w:type="gramStart"/>
      <w:r>
        <w:lastRenderedPageBreak/>
        <w:t>представляются</w:t>
      </w:r>
      <w:proofErr w:type="gramEnd"/>
      <w:r>
        <w:t xml:space="preserve"> минимум 2 участника по каждому предмету по согласованию с </w:t>
      </w:r>
    </w:p>
    <w:p w:rsidR="005F4CB8" w:rsidRDefault="005F4CB8" w:rsidP="005F4CB8">
      <w:proofErr w:type="gramStart"/>
      <w:r>
        <w:t>учителями</w:t>
      </w:r>
      <w:proofErr w:type="gramEnd"/>
      <w:r>
        <w:t>-предметниками.</w:t>
      </w:r>
    </w:p>
    <w:p w:rsidR="005F4CB8" w:rsidRDefault="005F4CB8" w:rsidP="005F4CB8">
      <w:r>
        <w:t xml:space="preserve">6.Содержание заданий марафона, тестовые задания готовят учителя-предметники. Тексты </w:t>
      </w:r>
    </w:p>
    <w:p w:rsidR="005F4CB8" w:rsidRDefault="005F4CB8" w:rsidP="005F4CB8">
      <w:proofErr w:type="gramStart"/>
      <w:r>
        <w:t>заданий</w:t>
      </w:r>
      <w:proofErr w:type="gramEnd"/>
      <w:r>
        <w:t xml:space="preserve"> утверждаются на заседаниях методических объединений.</w:t>
      </w:r>
    </w:p>
    <w:p w:rsidR="005F4CB8" w:rsidRDefault="005F4CB8" w:rsidP="005F4CB8">
      <w:r>
        <w:t>7. Время выполнения заданий марафона по одному предмету - 2часа.</w:t>
      </w:r>
    </w:p>
    <w:p w:rsidR="005F4CB8" w:rsidRPr="005F4CB8" w:rsidRDefault="005F4CB8" w:rsidP="005F4CB8">
      <w:pPr>
        <w:rPr>
          <w:b/>
        </w:rPr>
      </w:pPr>
      <w:r w:rsidRPr="005F4CB8">
        <w:rPr>
          <w:b/>
        </w:rPr>
        <w:t>3. Награждение победителей.</w:t>
      </w:r>
    </w:p>
    <w:p w:rsidR="005F4CB8" w:rsidRDefault="005F4CB8" w:rsidP="005F4CB8">
      <w:proofErr w:type="gramStart"/>
      <w:r>
        <w:t>1 .По</w:t>
      </w:r>
      <w:proofErr w:type="gramEnd"/>
      <w:r>
        <w:t xml:space="preserve"> окончании марафона оргкомитет и экспертная группа определяет победителей </w:t>
      </w:r>
    </w:p>
    <w:p w:rsidR="005F4CB8" w:rsidRDefault="005F4CB8" w:rsidP="005F4CB8">
      <w:proofErr w:type="gramStart"/>
      <w:r>
        <w:t>марафона</w:t>
      </w:r>
      <w:proofErr w:type="gramEnd"/>
      <w:r>
        <w:t>, занявших первое, второе и третье места.</w:t>
      </w:r>
    </w:p>
    <w:p w:rsidR="005F4CB8" w:rsidRDefault="005F4CB8" w:rsidP="005F4CB8">
      <w:r>
        <w:t>2.Награждение производит председатель оргкомитета</w:t>
      </w:r>
    </w:p>
    <w:p w:rsidR="005F4CB8" w:rsidRDefault="005F4CB8" w:rsidP="005F4CB8">
      <w:r>
        <w:t xml:space="preserve">3. Ученик, набравший максимальное количество баллов по результатам выполнения </w:t>
      </w:r>
    </w:p>
    <w:p w:rsidR="005F4CB8" w:rsidRDefault="005F4CB8" w:rsidP="005F4CB8">
      <w:proofErr w:type="gramStart"/>
      <w:r>
        <w:t>заданий</w:t>
      </w:r>
      <w:proofErr w:type="gramEnd"/>
      <w:r>
        <w:t xml:space="preserve">, объявляется победителем и рекомендуется для </w:t>
      </w:r>
    </w:p>
    <w:p w:rsidR="005F4CB8" w:rsidRDefault="005F4CB8" w:rsidP="005F4CB8">
      <w:proofErr w:type="gramStart"/>
      <w:r>
        <w:t>участия</w:t>
      </w:r>
      <w:proofErr w:type="gramEnd"/>
      <w:r>
        <w:t xml:space="preserve"> в районном туре предметных олимпиад. Участник, занявший второе место, </w:t>
      </w:r>
    </w:p>
    <w:p w:rsidR="005F4CB8" w:rsidRDefault="005F4CB8" w:rsidP="005F4CB8">
      <w:r>
        <w:t xml:space="preserve"> </w:t>
      </w:r>
      <w:proofErr w:type="gramStart"/>
      <w:r>
        <w:t>рекомендуется</w:t>
      </w:r>
      <w:proofErr w:type="gramEnd"/>
      <w:r>
        <w:t xml:space="preserve"> для участия в районном туре предметных олимпиад. </w:t>
      </w:r>
    </w:p>
    <w:p w:rsidR="003063FE" w:rsidRDefault="005F4CB8" w:rsidP="005F4CB8">
      <w:r>
        <w:t>Участник, занявший третье место, может входить в запасной состав участников районного тура олимпиад.</w:t>
      </w:r>
    </w:p>
    <w:sectPr w:rsidR="0030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B8"/>
    <w:rsid w:val="000C7589"/>
    <w:rsid w:val="003063FE"/>
    <w:rsid w:val="005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0A6A-08C7-4E57-8B80-B7A5F76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2014-11-14T05:58:00Z</dcterms:created>
  <dcterms:modified xsi:type="dcterms:W3CDTF">2015-02-17T06:42:00Z</dcterms:modified>
</cp:coreProperties>
</file>